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C0CB91" w14:textId="77777777" w:rsidR="00B60256" w:rsidRPr="0082221A" w:rsidRDefault="004E20CA">
      <w:pPr>
        <w:ind w:left="1"/>
        <w:rPr>
          <w:sz w:val="32"/>
          <w:szCs w:val="32"/>
        </w:rPr>
      </w:pPr>
      <w:r w:rsidRPr="0082221A">
        <w:rPr>
          <w:b/>
          <w:bCs/>
          <w:sz w:val="32"/>
          <w:szCs w:val="32"/>
        </w:rPr>
        <w:t xml:space="preserve">Reklamné nosiče Škoda začnú písať nový príbeh pomoci ľuďom v núdzi </w:t>
      </w:r>
    </w:p>
    <w:p w14:paraId="3C4E5E28" w14:textId="77777777" w:rsidR="00B60256" w:rsidRPr="0082221A" w:rsidRDefault="00B60256">
      <w:pPr>
        <w:ind w:left="1"/>
        <w:jc w:val="both"/>
        <w:rPr>
          <w:sz w:val="32"/>
          <w:szCs w:val="32"/>
        </w:rPr>
      </w:pPr>
    </w:p>
    <w:p w14:paraId="257EEE43" w14:textId="77777777" w:rsidR="00B60256" w:rsidRPr="0082221A" w:rsidRDefault="004E2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left="0" w:firstLine="0"/>
        <w:rPr>
          <w:sz w:val="18"/>
          <w:szCs w:val="18"/>
        </w:rPr>
      </w:pPr>
      <w:r w:rsidRPr="0082221A">
        <w:rPr>
          <w:b/>
          <w:bCs/>
        </w:rPr>
        <w:t xml:space="preserve">›   Reklamné nosiče Škoda sa po rebrandingu premenia na originálne výrobky značky Dorka bags, ktoré šijú ľudia v núdzi </w:t>
      </w:r>
    </w:p>
    <w:p w14:paraId="11874FFE" w14:textId="77777777" w:rsidR="00B60256" w:rsidRPr="0082221A" w:rsidRDefault="004E2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left="0" w:firstLine="0"/>
      </w:pPr>
      <w:r w:rsidRPr="0082221A">
        <w:rPr>
          <w:b/>
          <w:bCs/>
        </w:rPr>
        <w:t xml:space="preserve">›  Bannery, vlajky a stany sa tak v šikovných rukách premenia na tašky, vrecká či módne doplnky </w:t>
      </w:r>
    </w:p>
    <w:p w14:paraId="0F1479F9" w14:textId="77777777" w:rsidR="00B60256" w:rsidRPr="0082221A" w:rsidRDefault="004E20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left="0" w:firstLine="0"/>
      </w:pPr>
      <w:r w:rsidRPr="0082221A">
        <w:rPr>
          <w:b/>
          <w:bCs/>
        </w:rPr>
        <w:t xml:space="preserve">› </w:t>
      </w:r>
      <w:r w:rsidRPr="0082221A">
        <w:rPr>
          <w:b/>
          <w:bCs/>
          <w:u w:color="FF0000"/>
        </w:rPr>
        <w:t>Po zmene korporátnej identity značky Škoda</w:t>
      </w:r>
      <w:r w:rsidRPr="0082221A">
        <w:rPr>
          <w:b/>
          <w:bCs/>
          <w:color w:val="FF0000"/>
          <w:u w:color="FF0000"/>
        </w:rPr>
        <w:t xml:space="preserve"> </w:t>
      </w:r>
      <w:r w:rsidRPr="0082221A">
        <w:rPr>
          <w:b/>
          <w:bCs/>
        </w:rPr>
        <w:t xml:space="preserve">sa staré reklamné nosiče nielen ekologicky zužitkujú, ale tiež pomôžu rodinám odštartovať novú životnú etapu </w:t>
      </w:r>
    </w:p>
    <w:p w14:paraId="1F980FDD" w14:textId="77777777" w:rsidR="00B60256" w:rsidRPr="0082221A" w:rsidRDefault="00B60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425"/>
        </w:tabs>
        <w:ind w:left="0" w:firstLine="0"/>
      </w:pPr>
    </w:p>
    <w:p w14:paraId="27A552ED" w14:textId="68223EE3" w:rsidR="00B60256" w:rsidRPr="0082221A" w:rsidRDefault="004E20CA">
      <w:pPr>
        <w:ind w:left="0" w:firstLine="0"/>
      </w:pPr>
      <w:r w:rsidRPr="0082221A">
        <w:t xml:space="preserve">Bratislava, </w:t>
      </w:r>
      <w:r w:rsidR="0082221A" w:rsidRPr="0082221A">
        <w:t>14</w:t>
      </w:r>
      <w:r w:rsidRPr="0082221A">
        <w:t>. marca 2023</w:t>
      </w:r>
      <w:r w:rsidRPr="0082221A">
        <w:rPr>
          <w:b/>
          <w:bCs/>
        </w:rPr>
        <w:t xml:space="preserve"> – </w:t>
      </w:r>
      <w:r w:rsidRPr="0082221A">
        <w:rPr>
          <w:b/>
          <w:bCs/>
          <w:u w:color="FF0000"/>
        </w:rPr>
        <w:t>Použité reklamné nosiče značky Škoda začnú čoskoro písať svoj nový príbeh ako módne či praktické doplnky. Bannery, vlajky alebo stany sa tak v súlade s firemnou stratégiou Green Future</w:t>
      </w:r>
      <w:r w:rsidR="00524040" w:rsidRPr="0082221A">
        <w:rPr>
          <w:b/>
          <w:bCs/>
          <w:u w:color="FF0000"/>
        </w:rPr>
        <w:t>, ktorá je súčasťou</w:t>
      </w:r>
      <w:r w:rsidR="0082221A" w:rsidRPr="0082221A">
        <w:rPr>
          <w:b/>
          <w:bCs/>
          <w:u w:color="FF0000"/>
        </w:rPr>
        <w:t xml:space="preserve"> </w:t>
      </w:r>
      <w:r w:rsidR="00524040" w:rsidRPr="0082221A">
        <w:rPr>
          <w:b/>
          <w:bCs/>
          <w:u w:color="FF0000"/>
        </w:rPr>
        <w:t xml:space="preserve">Next Level – Škoda Strategy 2030, </w:t>
      </w:r>
      <w:r w:rsidRPr="0082221A">
        <w:rPr>
          <w:b/>
          <w:bCs/>
          <w:u w:color="FF0000"/>
        </w:rPr>
        <w:t>v rukách</w:t>
      </w:r>
      <w:r w:rsidRPr="0082221A">
        <w:rPr>
          <w:b/>
          <w:bCs/>
        </w:rPr>
        <w:t xml:space="preserve"> ľudí v náročných životných situáciách premenia na tašky, vrecká prípadne puzdrá na okuliare. S klientmi pracuje nezisková organizácia Dorka, vďaka ktorej môžu títo ľudia nájsť zmysluplnú prácu, pravidelný príjem, ale aj získať sebavedomie a pocit sebarealizácie. Touto spoluprácou nadväzuje ŠKODA AUTO Slovensko na svoju pravidelnú podporu sociálnych skupín v náročnom či rizikovom prostredí. Zároveň tak v súlade so svojou stratégiou prispieva k ekologickému využitiu nepotrebného materiálu. </w:t>
      </w:r>
    </w:p>
    <w:p w14:paraId="0C6B0613" w14:textId="77777777" w:rsidR="00B60256" w:rsidRPr="0082221A" w:rsidRDefault="00B60256">
      <w:pPr>
        <w:ind w:left="0" w:firstLine="0"/>
      </w:pPr>
    </w:p>
    <w:p w14:paraId="00D4AE52" w14:textId="77777777" w:rsidR="00B60256" w:rsidRPr="0082221A" w:rsidRDefault="004E20CA">
      <w:pPr>
        <w:pStyle w:val="Predvolen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/>
        <w:rPr>
          <w:rFonts w:ascii="SKODA Next Light" w:eastAsia="SKODA Next Light" w:hAnsi="SKODA Next Light" w:cs="SKODA Next Light"/>
          <w:sz w:val="20"/>
          <w:szCs w:val="20"/>
        </w:rPr>
      </w:pPr>
      <w:r w:rsidRPr="0082221A">
        <w:rPr>
          <w:rFonts w:ascii="SKODA Next Light" w:eastAsia="SKODA Next Light" w:hAnsi="SKODA Next Light" w:cs="SKODA Next Light"/>
          <w:sz w:val="20"/>
          <w:szCs w:val="20"/>
        </w:rPr>
        <w:t xml:space="preserve">Rok 2023 predstavuje pre značku Škoda veľké zmeny. Na programe je premiéra viacerých nových modelov, zároveň prichádza s novou komunikačnou stratégiou a v neposlednom rade je tu čerstvá zmena loga, korporátnej identity a vizuálnych prvkov, ktorá so sebou prináša aj otázku, ako využiť reklamné nosiče s predchádzajúcim logom. </w:t>
      </w:r>
    </w:p>
    <w:p w14:paraId="7A3021BA" w14:textId="77777777" w:rsidR="00B60256" w:rsidRPr="0082221A" w:rsidRDefault="00B60256">
      <w:pPr>
        <w:pStyle w:val="Predvolen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/>
        <w:rPr>
          <w:rFonts w:ascii="SKODA Next Light" w:eastAsia="SKODA Next Light" w:hAnsi="SKODA Next Light" w:cs="SKODA Next Light"/>
          <w:sz w:val="20"/>
          <w:szCs w:val="20"/>
        </w:rPr>
      </w:pPr>
    </w:p>
    <w:p w14:paraId="238AE7A4" w14:textId="5CE123BE" w:rsidR="00B60256" w:rsidRPr="0082221A" w:rsidRDefault="004E20CA">
      <w:pPr>
        <w:pStyle w:val="Predvolen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</w:tabs>
        <w:spacing w:before="0"/>
        <w:rPr>
          <w:rFonts w:ascii="SKODA Next Light" w:eastAsia="SKODA Next Light" w:hAnsi="SKODA Next Light" w:cs="SKODA Next Light"/>
          <w:sz w:val="20"/>
          <w:szCs w:val="20"/>
        </w:rPr>
      </w:pPr>
      <w:r w:rsidRPr="0082221A">
        <w:rPr>
          <w:rFonts w:ascii="SKODA Next Light" w:eastAsia="SKODA Next Light" w:hAnsi="SKODA Next Light" w:cs="SKODA Next Light"/>
          <w:sz w:val="20"/>
          <w:szCs w:val="20"/>
        </w:rPr>
        <w:t xml:space="preserve">Z potreby obmeny reklamných predmetov sa v spolupráci s nadáciou DEDO zrodil projekt Škoda </w:t>
      </w:r>
      <w:r w:rsidR="004A7D71" w:rsidRPr="004A7D71">
        <w:rPr>
          <w:rFonts w:ascii="SKODA Next Light" w:eastAsia="SKODA Next Light" w:hAnsi="SKODA Next Light" w:cs="SKODA Next Light"/>
          <w:sz w:val="20"/>
          <w:szCs w:val="20"/>
        </w:rPr>
        <w:t>#</w:t>
      </w:r>
      <w:r w:rsidRPr="0082221A">
        <w:rPr>
          <w:rFonts w:ascii="SKODA Next Light" w:eastAsia="SKODA Next Light" w:hAnsi="SKODA Next Light" w:cs="SKODA Next Light"/>
          <w:sz w:val="20"/>
          <w:szCs w:val="20"/>
        </w:rPr>
        <w:t>UpCycling, vďaka ktorému začnú písať reklamné predmety Škoda, ktoré boli vyradené z aktívneho používania, nový príbeh s dôrazom na pomoc planéte. A nielen to - myslelo sa aj na spoločenský rozmer.</w:t>
      </w:r>
    </w:p>
    <w:p w14:paraId="22E54264" w14:textId="77777777" w:rsidR="00B60256" w:rsidRPr="0082221A" w:rsidRDefault="00B60256">
      <w:pPr>
        <w:ind w:left="0" w:firstLine="0"/>
      </w:pPr>
    </w:p>
    <w:p w14:paraId="5030B890" w14:textId="77777777" w:rsidR="00B60256" w:rsidRPr="0082221A" w:rsidRDefault="004E20CA">
      <w:pPr>
        <w:ind w:left="0" w:firstLine="0"/>
      </w:pPr>
      <w:r w:rsidRPr="0082221A">
        <w:t>Nadácia DEDO prináša na Slovensko sociálne inovácie a pracuje s ľuďmi v náročných životných situáciách už viac ako 25 rokov. Zariadenia a organizácie po celom Slovensku prijímajú a pracujú s rodinami s cieľom postaviť sa späť na vlastné nohy. Veľkú časť klientov však tvoria práve rodiny s deťmi, pre ktoré je práca nielen zdrojom finančných príjmov, ale aj stability, zmysluplnosti či sebavedomia. Ľudia v projekte Dorka Bags takto šijú napríklad z použitých reklamných bannerov tašky a iné fashion doplnky.</w:t>
      </w:r>
    </w:p>
    <w:p w14:paraId="78255C07" w14:textId="77777777" w:rsidR="00B60256" w:rsidRPr="0082221A" w:rsidRDefault="00B60256">
      <w:pPr>
        <w:ind w:left="0" w:firstLine="0"/>
      </w:pPr>
    </w:p>
    <w:p w14:paraId="4C487214" w14:textId="77777777" w:rsidR="00B60256" w:rsidRPr="0082221A" w:rsidRDefault="004E20CA">
      <w:pPr>
        <w:ind w:left="0" w:firstLine="0"/>
      </w:pPr>
      <w:r w:rsidRPr="0082221A">
        <w:rPr>
          <w:i/>
          <w:iCs/>
        </w:rPr>
        <w:t>"Vďaka tejto spolupráci dokážu naše reklamné nosiče pomôcť hneď niekoľkonásobne. Okrem práce, ktorú už urobili, prispejú aj k tomu, aby mohli ľudia v ťažkej životnej situácii naštartovať ďalšiu etapu svojho života. Zároveň životný cyklus bannerov, stanov či vlajok pokračuje, vďaka čomu sme mohli prispieť k znižovaniu množstva odpadu pri rebrandingu značky,"</w:t>
      </w:r>
      <w:r w:rsidRPr="0082221A">
        <w:t xml:space="preserve"> hovorí Roman Rajtár, vedúci marketingu spoločnosti Škoda Auto Slovensko. </w:t>
      </w:r>
    </w:p>
    <w:p w14:paraId="124D34B9" w14:textId="77777777" w:rsidR="00B60256" w:rsidRPr="0082221A" w:rsidRDefault="00B60256">
      <w:pPr>
        <w:ind w:left="0" w:firstLine="0"/>
      </w:pPr>
    </w:p>
    <w:p w14:paraId="36EC4D50" w14:textId="77777777" w:rsidR="00B60256" w:rsidRPr="0082221A" w:rsidRDefault="004E20CA">
      <w:pPr>
        <w:ind w:left="0" w:firstLine="0"/>
      </w:pPr>
      <w:r w:rsidRPr="0082221A">
        <w:lastRenderedPageBreak/>
        <w:t xml:space="preserve">Pod rukami šikovných krajčírok sa takto zrodí približne 250 nákupných tašiek z tzv. beachflagov, 110 tašiek z bannerov, stany sa premenia na 100 vreciek na športové potreby a brány na približne 40 kusov pevných rozmerných tašiek. Svoje uplatnenie nájdu nielen v každodennom použití, Škoda napríklad plánuje využívať vrecká na materiály pre účastníkov cyklistických pretekov. </w:t>
      </w:r>
    </w:p>
    <w:p w14:paraId="225EC111" w14:textId="77777777" w:rsidR="00B60256" w:rsidRPr="0082221A" w:rsidRDefault="00B60256">
      <w:pPr>
        <w:ind w:left="0" w:firstLine="0"/>
      </w:pPr>
    </w:p>
    <w:p w14:paraId="28217C33" w14:textId="77777777" w:rsidR="00B60256" w:rsidRPr="0082221A" w:rsidRDefault="004E20CA">
      <w:pPr>
        <w:ind w:left="0" w:firstLine="0"/>
      </w:pPr>
      <w:r w:rsidRPr="0082221A">
        <w:rPr>
          <w:i/>
          <w:iCs/>
        </w:rPr>
        <w:t>"Takmer celú plochu vyčisteného bannera dokážeme narezať na použiteľné časti a bez odpadu ich využiť na výrobu tela tašky. Narezané kusy tkaniny zošívame ručne, pričom tvar aj dizajn tašky sme prispôsobili tomu, aby dokázala odolať každodennému používaniu. Za originálnym a kvalitným výrobkom však treba v prvom rade vidieť príbeh a budúcnosť, ktorú vďaka nemu majú naše ženy optimistickejšiu,"</w:t>
      </w:r>
      <w:r w:rsidRPr="0082221A">
        <w:t xml:space="preserve"> hovorí Jana Krajkovičová z Dorka n. o. </w:t>
      </w:r>
    </w:p>
    <w:p w14:paraId="27A66DE5" w14:textId="77777777" w:rsidR="00B60256" w:rsidRPr="0082221A" w:rsidRDefault="00B60256">
      <w:pPr>
        <w:ind w:left="0" w:firstLine="0"/>
      </w:pPr>
    </w:p>
    <w:p w14:paraId="36D2BAF7" w14:textId="77777777" w:rsidR="00B60256" w:rsidRPr="0082221A" w:rsidRDefault="004E20CA">
      <w:pPr>
        <w:ind w:left="0" w:firstLine="0"/>
      </w:pPr>
      <w:bookmarkStart w:id="0" w:name="_headingh.gjdgxs"/>
      <w:bookmarkEnd w:id="0"/>
      <w:r w:rsidRPr="0082221A">
        <w:rPr>
          <w:b/>
          <w:bCs/>
        </w:rPr>
        <w:t>Pre ďalšie informácie, prosím, kontaktujte:</w:t>
      </w:r>
    </w:p>
    <w:p w14:paraId="4D5B683A" w14:textId="77777777" w:rsidR="00B60256" w:rsidRPr="0082221A" w:rsidRDefault="004E20CA">
      <w:pPr>
        <w:ind w:left="0" w:firstLine="0"/>
      </w:pPr>
      <w:r w:rsidRPr="0082221A">
        <w:rPr>
          <w:b/>
          <w:bCs/>
        </w:rPr>
        <w:t>Zuzana Kubíková</w:t>
      </w:r>
      <w:r w:rsidRPr="0082221A">
        <w:t>, PR manager ŠKODA AUTO Slovensko s.r.o.</w:t>
      </w:r>
    </w:p>
    <w:p w14:paraId="46BA5262" w14:textId="77777777" w:rsidR="00B60256" w:rsidRPr="0082221A" w:rsidRDefault="004E20CA">
      <w:pPr>
        <w:ind w:left="0" w:firstLine="0"/>
        <w:jc w:val="both"/>
      </w:pPr>
      <w:r w:rsidRPr="0082221A">
        <w:t>M: +421 904 701 339</w:t>
      </w:r>
    </w:p>
    <w:p w14:paraId="74F76738" w14:textId="77777777" w:rsidR="00B60256" w:rsidRPr="0082221A" w:rsidRDefault="004E20CA">
      <w:pPr>
        <w:ind w:left="0" w:firstLine="0"/>
        <w:jc w:val="both"/>
        <w:rPr>
          <w:rStyle w:val="Hyperlink0"/>
        </w:rPr>
      </w:pPr>
      <w:r w:rsidRPr="0082221A">
        <w:rPr>
          <w:noProof/>
        </w:rPr>
        <w:drawing>
          <wp:anchor distT="35877" distB="35877" distL="35877" distR="35877" simplePos="0" relativeHeight="251659264" behindDoc="0" locked="0" layoutInCell="1" allowOverlap="1" wp14:anchorId="1FBB54E1" wp14:editId="70B3F13C">
            <wp:simplePos x="0" y="0"/>
            <wp:positionH relativeFrom="column">
              <wp:posOffset>374650</wp:posOffset>
            </wp:positionH>
            <wp:positionV relativeFrom="line">
              <wp:posOffset>227965</wp:posOffset>
            </wp:positionV>
            <wp:extent cx="2847975" cy="676910"/>
            <wp:effectExtent l="0" t="0" r="0" b="0"/>
            <wp:wrapTopAndBottom distT="35877" distB="35877"/>
            <wp:docPr id="1073741828" name="officeArt object" descr="Obrázo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ázok" descr="Obrázo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676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hyperlink r:id="rId7" w:history="1">
        <w:r w:rsidRPr="0082221A">
          <w:rPr>
            <w:rStyle w:val="Hyperlink0"/>
          </w:rPr>
          <w:t>zuzana.kubikova2@skoda-auto.sk</w:t>
        </w:r>
      </w:hyperlink>
      <w:r w:rsidRPr="0082221A">
        <w:rPr>
          <w:rStyle w:val="iadneA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1250"/>
        <w:gridCol w:w="1008"/>
        <w:gridCol w:w="1250"/>
      </w:tblGrid>
      <w:tr w:rsidR="0005660F" w:rsidRPr="0082221A" w14:paraId="748CB187" w14:textId="77777777" w:rsidTr="005473CA">
        <w:trPr>
          <w:trHeight w:val="216"/>
        </w:trPr>
        <w:tc>
          <w:tcPr>
            <w:tcW w:w="607" w:type="dxa"/>
            <w:vAlign w:val="center"/>
          </w:tcPr>
          <w:p w14:paraId="18FD5CC0" w14:textId="77777777" w:rsidR="0005660F" w:rsidRPr="0082221A" w:rsidRDefault="0005660F" w:rsidP="005473CA">
            <w:pPr>
              <w:jc w:val="both"/>
              <w:rPr>
                <w:color w:val="4BA82E"/>
                <w:u w:val="single"/>
              </w:rPr>
            </w:pPr>
            <w:r w:rsidRPr="0082221A">
              <w:rPr>
                <w:noProof/>
              </w:rPr>
              <w:drawing>
                <wp:inline distT="0" distB="0" distL="0" distR="0" wp14:anchorId="54838805" wp14:editId="55060AF2">
                  <wp:extent cx="180975" cy="180975"/>
                  <wp:effectExtent l="0" t="0" r="9525" b="9525"/>
                  <wp:docPr id="2" name="Obrázok 2" descr="Výsledek obrázku pro twitter facebook instagram logo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6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4ADBDDBC" w14:textId="77777777" w:rsidR="0005660F" w:rsidRPr="0082221A" w:rsidRDefault="004A7D71" w:rsidP="005473CA">
            <w:pPr>
              <w:ind w:left="0"/>
              <w:jc w:val="both"/>
              <w:rPr>
                <w:color w:val="4BA82E"/>
                <w:u w:val="single"/>
              </w:rPr>
            </w:pPr>
            <w:hyperlink r:id="rId10" w:history="1">
              <w:r w:rsidR="0005660F" w:rsidRPr="0082221A">
                <w:rPr>
                  <w:color w:val="4BA82E"/>
                  <w:u w:val="single"/>
                </w:rPr>
                <w:t>/SkodaAutoSK</w:t>
              </w:r>
            </w:hyperlink>
          </w:p>
        </w:tc>
        <w:tc>
          <w:tcPr>
            <w:tcW w:w="607" w:type="dxa"/>
            <w:vAlign w:val="center"/>
          </w:tcPr>
          <w:p w14:paraId="6FD640AC" w14:textId="77777777" w:rsidR="0005660F" w:rsidRPr="0082221A" w:rsidRDefault="0005660F" w:rsidP="005473CA">
            <w:pPr>
              <w:jc w:val="both"/>
              <w:rPr>
                <w:color w:val="4BA82E"/>
                <w:u w:val="single"/>
              </w:rPr>
            </w:pPr>
            <w:r w:rsidRPr="0082221A">
              <w:rPr>
                <w:noProof/>
              </w:rPr>
              <w:drawing>
                <wp:inline distT="0" distB="0" distL="0" distR="0" wp14:anchorId="63DECBAA" wp14:editId="75382C38">
                  <wp:extent cx="180975" cy="180975"/>
                  <wp:effectExtent l="0" t="0" r="9525" b="9525"/>
                  <wp:docPr id="1" name="Obrázok 1" descr="Výsledek obrázku pro twitter facebook instagram logo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5" descr="Výsledek obrázku pro twitter facebook instagram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3" w:type="dxa"/>
            <w:vAlign w:val="center"/>
          </w:tcPr>
          <w:p w14:paraId="097BFC5A" w14:textId="77777777" w:rsidR="0005660F" w:rsidRPr="0082221A" w:rsidRDefault="0005660F" w:rsidP="005473CA">
            <w:pPr>
              <w:ind w:left="0"/>
              <w:jc w:val="both"/>
              <w:rPr>
                <w:color w:val="4BA82E"/>
                <w:u w:val="single"/>
              </w:rPr>
            </w:pPr>
            <w:r w:rsidRPr="0082221A">
              <w:t>/</w:t>
            </w:r>
            <w:hyperlink r:id="rId13" w:history="1">
              <w:r w:rsidRPr="0082221A">
                <w:rPr>
                  <w:color w:val="4BA82E"/>
                  <w:u w:val="single"/>
                </w:rPr>
                <w:t>SkodaAutoSK</w:t>
              </w:r>
            </w:hyperlink>
          </w:p>
        </w:tc>
      </w:tr>
    </w:tbl>
    <w:p w14:paraId="48AFA994" w14:textId="77777777" w:rsidR="00B60256" w:rsidRPr="0082221A" w:rsidRDefault="00B60256">
      <w:pPr>
        <w:widowControl w:val="0"/>
        <w:spacing w:line="240" w:lineRule="auto"/>
        <w:ind w:left="108" w:hanging="108"/>
        <w:rPr>
          <w:rStyle w:val="Hyperlink0"/>
        </w:rPr>
      </w:pPr>
    </w:p>
    <w:p w14:paraId="16095E99" w14:textId="77777777" w:rsidR="00B60256" w:rsidRPr="0082221A" w:rsidRDefault="00B60256">
      <w:pPr>
        <w:widowControl w:val="0"/>
        <w:spacing w:line="240" w:lineRule="auto"/>
        <w:ind w:left="0" w:firstLine="0"/>
        <w:jc w:val="both"/>
        <w:rPr>
          <w:rStyle w:val="Hyperlink0"/>
        </w:rPr>
      </w:pPr>
    </w:p>
    <w:p w14:paraId="007EC02B" w14:textId="77777777" w:rsidR="00B60256" w:rsidRPr="0082221A" w:rsidRDefault="00B60256">
      <w:pPr>
        <w:ind w:left="0" w:firstLine="0"/>
        <w:rPr>
          <w:rStyle w:val="iadne"/>
          <w:rFonts w:ascii="SKODA Next" w:eastAsia="SKODA Next" w:hAnsi="SKODA Next" w:cs="SKODA Next"/>
        </w:rPr>
      </w:pPr>
    </w:p>
    <w:p w14:paraId="199EE806" w14:textId="77777777" w:rsidR="00B60256" w:rsidRPr="0082221A" w:rsidRDefault="004E20CA">
      <w:pPr>
        <w:ind w:left="0" w:firstLine="0"/>
        <w:rPr>
          <w:rStyle w:val="iadne"/>
          <w:rFonts w:ascii="SKODA Next" w:eastAsia="SKODA Next" w:hAnsi="SKODA Next" w:cs="SKODA Next"/>
        </w:rPr>
      </w:pPr>
      <w:r w:rsidRPr="0082221A">
        <w:rPr>
          <w:rStyle w:val="iadne"/>
          <w:rFonts w:ascii="SKODA Next" w:eastAsia="SKODA Next" w:hAnsi="SKODA Next" w:cs="SKODA Next"/>
          <w:b/>
          <w:bCs/>
        </w:rPr>
        <w:t xml:space="preserve">Fotografie k téme:  </w:t>
      </w:r>
    </w:p>
    <w:tbl>
      <w:tblPr>
        <w:tblStyle w:val="TableNormal"/>
        <w:tblW w:w="8931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27"/>
        <w:gridCol w:w="4604"/>
      </w:tblGrid>
      <w:tr w:rsidR="00B60256" w:rsidRPr="0082221A" w14:paraId="19B4E8AE" w14:textId="77777777">
        <w:trPr>
          <w:trHeight w:val="349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7DCB7" w14:textId="77777777" w:rsidR="00B60256" w:rsidRPr="0082221A" w:rsidRDefault="004E20CA">
            <w:pPr>
              <w:spacing w:after="0" w:line="240" w:lineRule="auto"/>
              <w:ind w:left="0" w:firstLine="0"/>
            </w:pPr>
            <w:r w:rsidRPr="0082221A">
              <w:rPr>
                <w:rStyle w:val="iadne"/>
                <w:noProof/>
                <w:position w:val="0"/>
                <w:sz w:val="24"/>
                <w:szCs w:val="24"/>
              </w:rPr>
              <w:drawing>
                <wp:inline distT="0" distB="0" distL="0" distR="0" wp14:anchorId="0C142D9A" wp14:editId="7D263027">
                  <wp:extent cx="2591993" cy="1727996"/>
                  <wp:effectExtent l="0" t="0" r="0" b="0"/>
                  <wp:docPr id="1073741831" name="officeArt object" descr="Obráz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Obrázok" descr="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93" cy="1727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1B0FBD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  <w:b/>
                <w:bCs/>
              </w:rPr>
              <w:t xml:space="preserve">Reklamné nosiče Škoda začnú písať nový príbeh pomoci ľuďom v núdzi </w:t>
            </w:r>
          </w:p>
          <w:p w14:paraId="7B37B125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</w:rPr>
              <w:t>Použité reklamné nosiče sa po rebrandingu automobilky Škoda začnú písať svoj nový príbeh ako módne či praktické doplnky. Bannery, vlajky alebo stany sa v rukách prevažne matiek v náročných životných situáciách premenia na tašky, vrecká, prípadne puzdra na okuliare.</w:t>
            </w:r>
          </w:p>
          <w:p w14:paraId="2293C337" w14:textId="2B55A3BD" w:rsidR="00B60256" w:rsidRPr="0082221A" w:rsidRDefault="004A7D71">
            <w:pPr>
              <w:ind w:left="0" w:firstLine="0"/>
            </w:pPr>
            <w:hyperlink r:id="rId15" w:history="1">
              <w:r w:rsidR="004E20CA" w:rsidRPr="0082221A">
                <w:rPr>
                  <w:rStyle w:val="Hyperlink2"/>
                </w:rPr>
                <w:t>Download</w:t>
              </w:r>
            </w:hyperlink>
            <w:r w:rsidR="004E20CA" w:rsidRPr="0082221A">
              <w:rPr>
                <w:rStyle w:val="iadne"/>
                <w:rFonts w:ascii="SKODA Next" w:eastAsia="SKODA Next" w:hAnsi="SKODA Next" w:cs="SKODA Next"/>
              </w:rPr>
              <w:t xml:space="preserve">               </w:t>
            </w:r>
            <w:r w:rsidR="004E20CA" w:rsidRPr="0082221A">
              <w:rPr>
                <w:rStyle w:val="iadne"/>
              </w:rPr>
              <w:t xml:space="preserve">                       </w:t>
            </w:r>
            <w:r w:rsidR="004E20CA" w:rsidRPr="0082221A">
              <w:rPr>
                <w:rStyle w:val="iadne"/>
                <w:b/>
                <w:bCs/>
              </w:rPr>
              <w:t xml:space="preserve">Zdroj: ŠKODA AUTO </w:t>
            </w:r>
          </w:p>
        </w:tc>
      </w:tr>
      <w:tr w:rsidR="00B60256" w:rsidRPr="0082221A" w14:paraId="2EFD6E17" w14:textId="77777777">
        <w:trPr>
          <w:trHeight w:val="3378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F0A91" w14:textId="77777777" w:rsidR="00B60256" w:rsidRPr="0082221A" w:rsidRDefault="004E20CA">
            <w:pPr>
              <w:spacing w:after="0" w:line="240" w:lineRule="auto"/>
              <w:ind w:left="0" w:firstLine="0"/>
            </w:pPr>
            <w:r w:rsidRPr="0082221A">
              <w:rPr>
                <w:rStyle w:val="iadne"/>
                <w:noProof/>
                <w:position w:val="0"/>
                <w:sz w:val="24"/>
                <w:szCs w:val="24"/>
              </w:rPr>
              <w:lastRenderedPageBreak/>
              <w:drawing>
                <wp:inline distT="0" distB="0" distL="0" distR="0" wp14:anchorId="3D1245C0" wp14:editId="010A9AB7">
                  <wp:extent cx="2591993" cy="1727996"/>
                  <wp:effectExtent l="0" t="0" r="0" b="0"/>
                  <wp:docPr id="1073741832" name="officeArt object" descr="Obráz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Obrázok" descr="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93" cy="1727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552EBA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  <w:b/>
                <w:bCs/>
              </w:rPr>
              <w:t xml:space="preserve">Reklamné nosiče Škoda začnú písať nový príbeh pomoci ľuďom v núdzi </w:t>
            </w:r>
          </w:p>
          <w:p w14:paraId="51EE4513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</w:rPr>
              <w:t xml:space="preserve">Touto spoluprácou nadväzuje ŠKODA AUTO Slovensko na svoju pravidelnú podporu sociálnych skupín v náročnom či rizikovom prostredí.  Zároveň tak v súlade so svojou stratégiou prispieva k ekologickému využitiu nepotrebného materiálu. </w:t>
            </w:r>
          </w:p>
          <w:p w14:paraId="3CDCC9E3" w14:textId="77777777" w:rsidR="00B60256" w:rsidRPr="0082221A" w:rsidRDefault="00B60256">
            <w:pPr>
              <w:ind w:left="0" w:firstLine="0"/>
              <w:jc w:val="both"/>
              <w:rPr>
                <w:rStyle w:val="iadne"/>
                <w:b/>
                <w:bCs/>
              </w:rPr>
            </w:pPr>
          </w:p>
          <w:p w14:paraId="7D39D716" w14:textId="5CAD02C2" w:rsidR="00B60256" w:rsidRPr="0082221A" w:rsidRDefault="004A7D71">
            <w:pPr>
              <w:spacing w:after="0" w:line="240" w:lineRule="auto"/>
              <w:ind w:left="0" w:firstLine="0"/>
            </w:pPr>
            <w:hyperlink r:id="rId17" w:history="1">
              <w:r w:rsidR="004E20CA" w:rsidRPr="0082221A">
                <w:rPr>
                  <w:rStyle w:val="Hyperlink2"/>
                </w:rPr>
                <w:t>Download</w:t>
              </w:r>
            </w:hyperlink>
            <w:r w:rsidR="004E20CA" w:rsidRPr="0082221A">
              <w:rPr>
                <w:rStyle w:val="iadne"/>
                <w:rFonts w:ascii="SKODA Next" w:eastAsia="SKODA Next" w:hAnsi="SKODA Next" w:cs="SKODA Next"/>
              </w:rPr>
              <w:t xml:space="preserve">                                      </w:t>
            </w:r>
            <w:r w:rsidR="004E20CA" w:rsidRPr="0082221A">
              <w:rPr>
                <w:rStyle w:val="iadne"/>
                <w:rFonts w:ascii="SKODA Next" w:eastAsia="SKODA Next" w:hAnsi="SKODA Next" w:cs="SKODA Next"/>
                <w:b/>
                <w:bCs/>
              </w:rPr>
              <w:t>Zdroj: ŠKODA AUTO</w:t>
            </w:r>
          </w:p>
        </w:tc>
      </w:tr>
      <w:tr w:rsidR="00B60256" w:rsidRPr="0082221A" w14:paraId="571A190E" w14:textId="77777777">
        <w:trPr>
          <w:trHeight w:val="3640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52F03" w14:textId="77777777" w:rsidR="00B60256" w:rsidRPr="0082221A" w:rsidRDefault="004E20CA">
            <w:pPr>
              <w:spacing w:after="0" w:line="240" w:lineRule="auto"/>
              <w:ind w:left="0" w:firstLine="0"/>
            </w:pPr>
            <w:r w:rsidRPr="0082221A">
              <w:rPr>
                <w:rStyle w:val="iadne"/>
                <w:rFonts w:ascii="Times New Roman" w:eastAsia="Times New Roman" w:hAnsi="Times New Roman" w:cs="Times New Roman"/>
                <w:noProof/>
                <w:position w:val="0"/>
                <w:sz w:val="24"/>
                <w:szCs w:val="24"/>
              </w:rPr>
              <w:drawing>
                <wp:inline distT="0" distB="0" distL="0" distR="0" wp14:anchorId="0EDE084B" wp14:editId="76F0E65B">
                  <wp:extent cx="2591993" cy="1727996"/>
                  <wp:effectExtent l="0" t="0" r="0" b="0"/>
                  <wp:docPr id="1073741833" name="officeArt object" descr="Obráz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Obrázok" descr="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93" cy="1727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96AF1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  <w:b/>
                <w:bCs/>
              </w:rPr>
              <w:t xml:space="preserve">Reklamné nosiče Škoda začnú písať nový príbeh pomoci ľuďom v núdzi </w:t>
            </w:r>
          </w:p>
          <w:p w14:paraId="3DA88C1F" w14:textId="77777777" w:rsidR="00B60256" w:rsidRPr="0082221A" w:rsidRDefault="004E20CA">
            <w:pPr>
              <w:ind w:left="0" w:firstLine="0"/>
              <w:jc w:val="both"/>
              <w:rPr>
                <w:rStyle w:val="iadne"/>
                <w:b/>
                <w:bCs/>
              </w:rPr>
            </w:pPr>
            <w:r w:rsidRPr="0082221A">
              <w:rPr>
                <w:rStyle w:val="iadne"/>
              </w:rPr>
              <w:t>Zmysluplným ekologickým spracovaním reklamných predmetov Škoda ide príkladom ďalším firmám. Okrem pomoci planéte tak podáva pomocnú ruku aj ľuďom v náročných životných situáciách. Veľkú časť klientov nadácie tvoria práve rodiny s deťmi, pre ktoré je práca nielen zdrojom finančných príjmov, ale aj stability, zmysluplnosti či sebavedomia.</w:t>
            </w:r>
          </w:p>
          <w:p w14:paraId="061462AC" w14:textId="275351D4" w:rsidR="00B60256" w:rsidRPr="0082221A" w:rsidRDefault="004A7D71">
            <w:pPr>
              <w:ind w:left="0" w:firstLine="0"/>
            </w:pPr>
            <w:hyperlink r:id="rId19" w:history="1">
              <w:r w:rsidR="004E20CA" w:rsidRPr="0082221A">
                <w:rPr>
                  <w:rStyle w:val="Hyperlink1"/>
                </w:rPr>
                <w:t>Download</w:t>
              </w:r>
            </w:hyperlink>
            <w:r w:rsidR="004E20CA" w:rsidRPr="0082221A">
              <w:rPr>
                <w:rStyle w:val="iadne"/>
              </w:rPr>
              <w:t xml:space="preserve">                                       </w:t>
            </w:r>
            <w:r w:rsidR="004E20CA" w:rsidRPr="0082221A">
              <w:rPr>
                <w:rStyle w:val="iadne"/>
                <w:b/>
                <w:bCs/>
              </w:rPr>
              <w:t>Zdroj: ŠKODA AUTO</w:t>
            </w:r>
          </w:p>
        </w:tc>
      </w:tr>
      <w:tr w:rsidR="00B60256" w:rsidRPr="0082221A" w14:paraId="75E7E5C5" w14:textId="77777777">
        <w:trPr>
          <w:trHeight w:val="3318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00D3F" w14:textId="77777777" w:rsidR="00B60256" w:rsidRPr="0082221A" w:rsidRDefault="004E20CA">
            <w:pPr>
              <w:spacing w:after="0" w:line="240" w:lineRule="auto"/>
              <w:ind w:left="0" w:firstLine="0"/>
            </w:pPr>
            <w:r w:rsidRPr="0082221A">
              <w:rPr>
                <w:rStyle w:val="iadne"/>
                <w:rFonts w:ascii="Times New Roman" w:eastAsia="Times New Roman" w:hAnsi="Times New Roman" w:cs="Times New Roman"/>
                <w:noProof/>
                <w:position w:val="0"/>
                <w:sz w:val="24"/>
                <w:szCs w:val="24"/>
              </w:rPr>
              <w:drawing>
                <wp:inline distT="0" distB="0" distL="0" distR="0" wp14:anchorId="12C236D9" wp14:editId="3FBECF6A">
                  <wp:extent cx="2591993" cy="1727996"/>
                  <wp:effectExtent l="0" t="0" r="0" b="0"/>
                  <wp:docPr id="1073741834" name="officeArt object" descr="Obráz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Obrázok" descr="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93" cy="1727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8F796" w14:textId="77777777" w:rsidR="00B60256" w:rsidRPr="0082221A" w:rsidRDefault="00B60256">
            <w:pPr>
              <w:ind w:left="0" w:firstLine="0"/>
              <w:jc w:val="both"/>
              <w:rPr>
                <w:rStyle w:val="iadne"/>
                <w:b/>
                <w:bCs/>
              </w:rPr>
            </w:pPr>
          </w:p>
          <w:p w14:paraId="454F1D31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  <w:b/>
                <w:bCs/>
              </w:rPr>
              <w:t xml:space="preserve">Reklamné nosiče Škoda začnú písať nový príbeh pomoci ľuďom v núdzi </w:t>
            </w:r>
          </w:p>
          <w:p w14:paraId="071FC9A1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</w:rPr>
              <w:t xml:space="preserve">Pod rukami šikovných krajčírok sa z reklamných predmetov Škoda zrodí približne 250 nákupných tašiek z tzv. beachflagov, 110 tašiek z bannerov, stany sa premenia na 100 vreciek na športové potreby a brány na približne 40 kusov pevných rozmerných tašiek. </w:t>
            </w:r>
          </w:p>
          <w:p w14:paraId="6986DD62" w14:textId="4276F90C" w:rsidR="00B60256" w:rsidRPr="0082221A" w:rsidRDefault="004A7D71">
            <w:pPr>
              <w:ind w:left="0" w:firstLine="0"/>
            </w:pPr>
            <w:hyperlink r:id="rId21" w:history="1">
              <w:r w:rsidR="004E20CA" w:rsidRPr="0082221A">
                <w:rPr>
                  <w:rStyle w:val="Hyperlink1"/>
                </w:rPr>
                <w:t>Download</w:t>
              </w:r>
            </w:hyperlink>
            <w:r w:rsidR="004E20CA" w:rsidRPr="0082221A">
              <w:rPr>
                <w:rStyle w:val="iadne"/>
              </w:rPr>
              <w:t xml:space="preserve">                                     </w:t>
            </w:r>
            <w:r w:rsidR="004E20CA" w:rsidRPr="0082221A">
              <w:rPr>
                <w:rStyle w:val="iadne"/>
                <w:b/>
                <w:bCs/>
              </w:rPr>
              <w:t>Zdroj: ŠKODA AUTO</w:t>
            </w:r>
          </w:p>
        </w:tc>
      </w:tr>
      <w:tr w:rsidR="00B60256" w:rsidRPr="0082221A" w14:paraId="073195EA" w14:textId="77777777">
        <w:trPr>
          <w:trHeight w:val="3116"/>
        </w:trPr>
        <w:tc>
          <w:tcPr>
            <w:tcW w:w="4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66A95B" w14:textId="77777777" w:rsidR="00B60256" w:rsidRPr="0082221A" w:rsidRDefault="004E20CA">
            <w:pPr>
              <w:spacing w:after="0" w:line="240" w:lineRule="auto"/>
              <w:ind w:left="0" w:firstLine="0"/>
            </w:pPr>
            <w:r w:rsidRPr="0082221A">
              <w:rPr>
                <w:rStyle w:val="iadne"/>
                <w:rFonts w:ascii="Times New Roman" w:eastAsia="Times New Roman" w:hAnsi="Times New Roman" w:cs="Times New Roman"/>
                <w:noProof/>
                <w:position w:val="0"/>
                <w:sz w:val="24"/>
                <w:szCs w:val="24"/>
              </w:rPr>
              <w:lastRenderedPageBreak/>
              <w:drawing>
                <wp:inline distT="0" distB="0" distL="0" distR="0" wp14:anchorId="1627F246" wp14:editId="158615F7">
                  <wp:extent cx="2591993" cy="1727996"/>
                  <wp:effectExtent l="0" t="0" r="0" b="0"/>
                  <wp:docPr id="1073741835" name="officeArt object" descr="Obráz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Obrázok" descr="Obrázok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93" cy="17279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BEC63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  <w:b/>
                <w:bCs/>
              </w:rPr>
              <w:t xml:space="preserve">Reklamné nosiče Škoda začnú písať nový príbeh pomoci ľuďom v núdzi </w:t>
            </w:r>
          </w:p>
          <w:p w14:paraId="5228741F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</w:rPr>
              <w:t xml:space="preserve">Svoje uplatnenie nájdu nielen v každodennom použití, Škoda napríklad plánuje využívať vrecká na materiály pre účastníkov cyklistických pretekov. </w:t>
            </w:r>
          </w:p>
          <w:p w14:paraId="74FBA126" w14:textId="77777777" w:rsidR="00B60256" w:rsidRPr="0082221A" w:rsidRDefault="004E20CA">
            <w:pPr>
              <w:ind w:left="0" w:firstLine="0"/>
              <w:jc w:val="both"/>
              <w:rPr>
                <w:rStyle w:val="iadne"/>
              </w:rPr>
            </w:pPr>
            <w:r w:rsidRPr="0082221A">
              <w:rPr>
                <w:rStyle w:val="iadne"/>
              </w:rPr>
              <w:t xml:space="preserve"> </w:t>
            </w:r>
          </w:p>
          <w:p w14:paraId="7462317A" w14:textId="77777777" w:rsidR="00B60256" w:rsidRPr="0082221A" w:rsidRDefault="00B60256">
            <w:pPr>
              <w:ind w:left="0" w:firstLine="0"/>
              <w:jc w:val="both"/>
              <w:rPr>
                <w:rStyle w:val="iadne"/>
              </w:rPr>
            </w:pPr>
          </w:p>
          <w:p w14:paraId="76110D21" w14:textId="77777777" w:rsidR="00B60256" w:rsidRPr="0082221A" w:rsidRDefault="004A7D71">
            <w:pPr>
              <w:ind w:left="0" w:firstLine="0"/>
            </w:pPr>
            <w:hyperlink r:id="rId23" w:history="1">
              <w:r w:rsidR="004E20CA" w:rsidRPr="0082221A">
                <w:rPr>
                  <w:rStyle w:val="Hyperlink1"/>
                </w:rPr>
                <w:t>Download</w:t>
              </w:r>
            </w:hyperlink>
            <w:r w:rsidR="004E20CA" w:rsidRPr="0082221A">
              <w:rPr>
                <w:rStyle w:val="iadne"/>
              </w:rPr>
              <w:t xml:space="preserve">                           </w:t>
            </w:r>
            <w:r w:rsidR="004E20CA" w:rsidRPr="0082221A">
              <w:rPr>
                <w:rStyle w:val="iadne"/>
                <w:b/>
                <w:bCs/>
              </w:rPr>
              <w:t>Zdroj: ŠKODA AUTO</w:t>
            </w:r>
          </w:p>
        </w:tc>
      </w:tr>
    </w:tbl>
    <w:p w14:paraId="1450ED47" w14:textId="77777777" w:rsidR="00B60256" w:rsidRPr="0082221A" w:rsidRDefault="00B60256">
      <w:pPr>
        <w:widowControl w:val="0"/>
        <w:spacing w:line="240" w:lineRule="auto"/>
        <w:ind w:left="108" w:hanging="108"/>
        <w:rPr>
          <w:rStyle w:val="iadne"/>
          <w:rFonts w:ascii="SKODA Next" w:eastAsia="SKODA Next" w:hAnsi="SKODA Next" w:cs="SKODA Next"/>
        </w:rPr>
      </w:pPr>
    </w:p>
    <w:p w14:paraId="7FAB8A44" w14:textId="77777777" w:rsidR="00B60256" w:rsidRPr="0082221A" w:rsidRDefault="00B60256">
      <w:pPr>
        <w:widowControl w:val="0"/>
        <w:spacing w:line="240" w:lineRule="auto"/>
        <w:ind w:left="0" w:firstLine="0"/>
        <w:rPr>
          <w:rStyle w:val="iadne"/>
          <w:rFonts w:ascii="SKODA Next" w:eastAsia="SKODA Next" w:hAnsi="SKODA Next" w:cs="SKODA Next"/>
        </w:rPr>
      </w:pPr>
    </w:p>
    <w:p w14:paraId="72E44BDC" w14:textId="77777777" w:rsidR="00B60256" w:rsidRPr="0082221A" w:rsidRDefault="00B60256">
      <w:pPr>
        <w:spacing w:after="0" w:line="22" w:lineRule="auto"/>
        <w:ind w:left="0" w:firstLine="0"/>
        <w:rPr>
          <w:rStyle w:val="iadne"/>
          <w:rFonts w:ascii="SKODA Next" w:eastAsia="SKODA Next" w:hAnsi="SKODA Next" w:cs="SKODA Next"/>
        </w:rPr>
      </w:pPr>
    </w:p>
    <w:p w14:paraId="3B3F2C2F" w14:textId="77777777" w:rsidR="00B60256" w:rsidRPr="0082221A" w:rsidRDefault="00B60256">
      <w:pPr>
        <w:ind w:left="0" w:firstLine="0"/>
        <w:rPr>
          <w:rStyle w:val="iadne"/>
          <w:sz w:val="16"/>
          <w:szCs w:val="16"/>
        </w:rPr>
      </w:pPr>
    </w:p>
    <w:p w14:paraId="018EEB42" w14:textId="77777777" w:rsidR="00B60256" w:rsidRPr="0082221A" w:rsidRDefault="00B60256">
      <w:pPr>
        <w:ind w:left="0" w:firstLine="0"/>
        <w:rPr>
          <w:rStyle w:val="iadne"/>
          <w:sz w:val="16"/>
          <w:szCs w:val="16"/>
        </w:rPr>
      </w:pPr>
    </w:p>
    <w:p w14:paraId="62E3F0D5" w14:textId="77777777" w:rsidR="00B60256" w:rsidRPr="0082221A" w:rsidRDefault="00B60256">
      <w:pPr>
        <w:ind w:left="0" w:firstLine="0"/>
        <w:rPr>
          <w:rStyle w:val="iadne"/>
          <w:sz w:val="16"/>
          <w:szCs w:val="16"/>
        </w:rPr>
      </w:pPr>
    </w:p>
    <w:p w14:paraId="5D9AFB83" w14:textId="77777777" w:rsidR="00B60256" w:rsidRPr="0082221A" w:rsidRDefault="00B60256">
      <w:pPr>
        <w:ind w:left="0" w:firstLine="0"/>
        <w:rPr>
          <w:rStyle w:val="iadne"/>
          <w:sz w:val="16"/>
          <w:szCs w:val="16"/>
        </w:rPr>
      </w:pPr>
    </w:p>
    <w:p w14:paraId="1DAFB79E" w14:textId="77777777" w:rsidR="00B60256" w:rsidRPr="0082221A" w:rsidRDefault="00B60256">
      <w:pPr>
        <w:ind w:left="0" w:firstLine="0"/>
        <w:rPr>
          <w:rStyle w:val="iadne"/>
          <w:sz w:val="16"/>
          <w:szCs w:val="16"/>
        </w:rPr>
      </w:pPr>
    </w:p>
    <w:p w14:paraId="7923F8DE" w14:textId="77777777" w:rsidR="00B60256" w:rsidRPr="0082221A" w:rsidRDefault="004E20CA">
      <w:pPr>
        <w:ind w:left="0" w:firstLine="0"/>
        <w:rPr>
          <w:rStyle w:val="iadne"/>
          <w:sz w:val="16"/>
          <w:szCs w:val="16"/>
        </w:rPr>
      </w:pPr>
      <w:r w:rsidRPr="0082221A">
        <w:rPr>
          <w:rStyle w:val="iadne"/>
          <w:b/>
          <w:bCs/>
          <w:sz w:val="16"/>
          <w:szCs w:val="16"/>
        </w:rPr>
        <w:t>Škoda Auto</w:t>
      </w:r>
    </w:p>
    <w:p w14:paraId="740F5FFF" w14:textId="55DC7D77" w:rsidR="00B60256" w:rsidRPr="0082221A" w:rsidRDefault="004E20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82221A">
        <w:rPr>
          <w:rStyle w:val="iadne"/>
          <w:sz w:val="16"/>
          <w:szCs w:val="16"/>
        </w:rPr>
        <w:t>› sa v novom desaťročí úspešne riadi stratégiou „N</w:t>
      </w:r>
      <w:r w:rsidR="0082221A" w:rsidRPr="0082221A">
        <w:rPr>
          <w:rStyle w:val="iadne"/>
          <w:sz w:val="16"/>
          <w:szCs w:val="16"/>
        </w:rPr>
        <w:t>ext</w:t>
      </w:r>
      <w:r w:rsidRPr="0082221A">
        <w:rPr>
          <w:rStyle w:val="iadne"/>
          <w:sz w:val="16"/>
          <w:szCs w:val="16"/>
        </w:rPr>
        <w:t xml:space="preserve"> L</w:t>
      </w:r>
      <w:r w:rsidR="0082221A" w:rsidRPr="0082221A">
        <w:rPr>
          <w:rStyle w:val="iadne"/>
          <w:sz w:val="16"/>
          <w:szCs w:val="16"/>
        </w:rPr>
        <w:t>evel</w:t>
      </w:r>
      <w:r w:rsidRPr="0082221A">
        <w:rPr>
          <w:rStyle w:val="iadne"/>
          <w:sz w:val="16"/>
          <w:szCs w:val="16"/>
        </w:rPr>
        <w:t xml:space="preserve"> – Š</w:t>
      </w:r>
      <w:r w:rsidR="0082221A" w:rsidRPr="0082221A">
        <w:rPr>
          <w:rStyle w:val="iadne"/>
          <w:sz w:val="16"/>
          <w:szCs w:val="16"/>
        </w:rPr>
        <w:t>koda</w:t>
      </w:r>
      <w:r w:rsidRPr="0082221A">
        <w:rPr>
          <w:rStyle w:val="iadne"/>
          <w:sz w:val="16"/>
          <w:szCs w:val="16"/>
        </w:rPr>
        <w:t xml:space="preserve"> S</w:t>
      </w:r>
      <w:r w:rsidR="0082221A" w:rsidRPr="0082221A">
        <w:rPr>
          <w:rStyle w:val="iadne"/>
          <w:sz w:val="16"/>
          <w:szCs w:val="16"/>
        </w:rPr>
        <w:t>trategy</w:t>
      </w:r>
      <w:r w:rsidRPr="0082221A">
        <w:rPr>
          <w:rStyle w:val="iadne"/>
          <w:sz w:val="16"/>
          <w:szCs w:val="16"/>
        </w:rPr>
        <w:t xml:space="preserve"> 2030</w:t>
      </w:r>
      <w:r w:rsidRPr="0082221A">
        <w:rPr>
          <w:rStyle w:val="iadne"/>
          <w:sz w:val="16"/>
          <w:szCs w:val="16"/>
          <w:rtl/>
        </w:rPr>
        <w:t>“</w:t>
      </w:r>
      <w:r w:rsidRPr="0082221A">
        <w:rPr>
          <w:rStyle w:val="iadne"/>
          <w:sz w:val="16"/>
          <w:szCs w:val="16"/>
        </w:rPr>
        <w:t>;</w:t>
      </w:r>
    </w:p>
    <w:p w14:paraId="0CE2A384" w14:textId="77777777" w:rsidR="00B60256" w:rsidRPr="0082221A" w:rsidRDefault="004E20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82221A">
        <w:rPr>
          <w:rStyle w:val="iadne"/>
          <w:sz w:val="16"/>
          <w:szCs w:val="16"/>
        </w:rPr>
        <w:t xml:space="preserve">› sa usiluje o to, aby sa do roku 2030 pomocou atraktívnych ponúk vo vstupných segmentoch a vďaka ďalším modelom s elektrickým pohonom zaradila medzi päť najpredávanejších značiek v Európe; </w:t>
      </w:r>
    </w:p>
    <w:p w14:paraId="6DA7A564" w14:textId="77777777" w:rsidR="00B60256" w:rsidRPr="0082221A" w:rsidRDefault="004E20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82221A">
        <w:rPr>
          <w:rStyle w:val="iadne"/>
          <w:sz w:val="16"/>
          <w:szCs w:val="16"/>
        </w:rPr>
        <w:t>› smeruje na pozíciu najúspešnejšej európskej automobilky na dôležitých rastových trhoch ako je India a severná Afrika;</w:t>
      </w:r>
    </w:p>
    <w:p w14:paraId="5380CE22" w14:textId="1E5E3322" w:rsidR="00B60256" w:rsidRPr="0082221A" w:rsidRDefault="004E20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82221A">
        <w:rPr>
          <w:rStyle w:val="iadne"/>
          <w:sz w:val="16"/>
          <w:szCs w:val="16"/>
        </w:rPr>
        <w:t>› v súčasnosti zákazníkom ponúka 12 modelových radov osobných automobilov: F</w:t>
      </w:r>
      <w:r w:rsidR="0082221A" w:rsidRPr="0082221A">
        <w:rPr>
          <w:rStyle w:val="iadne"/>
          <w:sz w:val="16"/>
          <w:szCs w:val="16"/>
        </w:rPr>
        <w:t>abia</w:t>
      </w:r>
      <w:r w:rsidRPr="0082221A">
        <w:rPr>
          <w:rStyle w:val="iadne"/>
          <w:sz w:val="16"/>
          <w:szCs w:val="16"/>
        </w:rPr>
        <w:t>, R</w:t>
      </w:r>
      <w:r w:rsidR="0082221A" w:rsidRPr="0082221A">
        <w:rPr>
          <w:rStyle w:val="iadne"/>
          <w:sz w:val="16"/>
          <w:szCs w:val="16"/>
        </w:rPr>
        <w:t>apid</w:t>
      </w:r>
      <w:r w:rsidRPr="0082221A">
        <w:rPr>
          <w:rStyle w:val="iadne"/>
          <w:sz w:val="16"/>
          <w:szCs w:val="16"/>
        </w:rPr>
        <w:t>, S</w:t>
      </w:r>
      <w:r w:rsidR="0082221A" w:rsidRPr="0082221A">
        <w:rPr>
          <w:rStyle w:val="iadne"/>
          <w:sz w:val="16"/>
          <w:szCs w:val="16"/>
        </w:rPr>
        <w:t>cala</w:t>
      </w:r>
      <w:r w:rsidRPr="0082221A">
        <w:rPr>
          <w:rStyle w:val="iadne"/>
          <w:sz w:val="16"/>
          <w:szCs w:val="16"/>
        </w:rPr>
        <w:t>, O</w:t>
      </w:r>
      <w:r w:rsidR="0082221A" w:rsidRPr="0082221A">
        <w:rPr>
          <w:rStyle w:val="iadne"/>
          <w:sz w:val="16"/>
          <w:szCs w:val="16"/>
        </w:rPr>
        <w:t>ctavia</w:t>
      </w:r>
      <w:r w:rsidRPr="0082221A">
        <w:rPr>
          <w:rStyle w:val="iadne"/>
          <w:sz w:val="16"/>
          <w:szCs w:val="16"/>
        </w:rPr>
        <w:t>, S</w:t>
      </w:r>
      <w:r w:rsidR="0082221A" w:rsidRPr="0082221A">
        <w:rPr>
          <w:rStyle w:val="iadne"/>
          <w:sz w:val="16"/>
          <w:szCs w:val="16"/>
        </w:rPr>
        <w:t>uperb</w:t>
      </w:r>
      <w:r w:rsidRPr="0082221A">
        <w:rPr>
          <w:rStyle w:val="iadne"/>
          <w:sz w:val="16"/>
          <w:szCs w:val="16"/>
        </w:rPr>
        <w:t xml:space="preserve">,  </w:t>
      </w:r>
    </w:p>
    <w:p w14:paraId="0F70E245" w14:textId="5F36CBBD" w:rsidR="00B60256" w:rsidRPr="0082221A" w:rsidRDefault="004E20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82221A">
        <w:rPr>
          <w:rStyle w:val="iadne"/>
          <w:sz w:val="16"/>
          <w:szCs w:val="16"/>
        </w:rPr>
        <w:t xml:space="preserve">  K</w:t>
      </w:r>
      <w:r w:rsidR="0082221A" w:rsidRPr="0082221A">
        <w:rPr>
          <w:rStyle w:val="iadne"/>
          <w:sz w:val="16"/>
          <w:szCs w:val="16"/>
        </w:rPr>
        <w:t>amiq</w:t>
      </w:r>
      <w:r w:rsidRPr="0082221A">
        <w:rPr>
          <w:rStyle w:val="iadne"/>
          <w:sz w:val="16"/>
          <w:szCs w:val="16"/>
        </w:rPr>
        <w:t>, K</w:t>
      </w:r>
      <w:r w:rsidR="0082221A" w:rsidRPr="0082221A">
        <w:rPr>
          <w:rStyle w:val="iadne"/>
          <w:sz w:val="16"/>
          <w:szCs w:val="16"/>
        </w:rPr>
        <w:t>aroq</w:t>
      </w:r>
      <w:r w:rsidRPr="0082221A">
        <w:rPr>
          <w:rStyle w:val="iadne"/>
          <w:sz w:val="16"/>
          <w:szCs w:val="16"/>
        </w:rPr>
        <w:t>, K</w:t>
      </w:r>
      <w:r w:rsidR="0082221A" w:rsidRPr="0082221A">
        <w:rPr>
          <w:rStyle w:val="iadne"/>
          <w:sz w:val="16"/>
          <w:szCs w:val="16"/>
        </w:rPr>
        <w:t>odiaq</w:t>
      </w:r>
      <w:r w:rsidRPr="0082221A">
        <w:rPr>
          <w:rStyle w:val="iadne"/>
          <w:sz w:val="16"/>
          <w:szCs w:val="16"/>
        </w:rPr>
        <w:t>, E</w:t>
      </w:r>
      <w:r w:rsidR="0082221A" w:rsidRPr="0082221A">
        <w:rPr>
          <w:rStyle w:val="iadne"/>
          <w:sz w:val="16"/>
          <w:szCs w:val="16"/>
        </w:rPr>
        <w:t>nyaq</w:t>
      </w:r>
      <w:r w:rsidRPr="0082221A">
        <w:rPr>
          <w:rStyle w:val="iadne"/>
          <w:sz w:val="16"/>
          <w:szCs w:val="16"/>
        </w:rPr>
        <w:t xml:space="preserve"> iV, E</w:t>
      </w:r>
      <w:r w:rsidR="0082221A" w:rsidRPr="0082221A">
        <w:rPr>
          <w:rStyle w:val="iadne"/>
          <w:sz w:val="16"/>
          <w:szCs w:val="16"/>
        </w:rPr>
        <w:t>nyaq</w:t>
      </w:r>
      <w:r w:rsidRPr="0082221A">
        <w:rPr>
          <w:rStyle w:val="iadne"/>
          <w:sz w:val="16"/>
          <w:szCs w:val="16"/>
        </w:rPr>
        <w:t xml:space="preserve"> C</w:t>
      </w:r>
      <w:r w:rsidR="0082221A" w:rsidRPr="0082221A">
        <w:rPr>
          <w:rStyle w:val="iadne"/>
          <w:sz w:val="16"/>
          <w:szCs w:val="16"/>
        </w:rPr>
        <w:t>oupé</w:t>
      </w:r>
      <w:r w:rsidRPr="0082221A">
        <w:rPr>
          <w:rStyle w:val="iadne"/>
          <w:sz w:val="16"/>
          <w:szCs w:val="16"/>
        </w:rPr>
        <w:t xml:space="preserve"> iV, S</w:t>
      </w:r>
      <w:r w:rsidR="0082221A" w:rsidRPr="0082221A">
        <w:rPr>
          <w:rStyle w:val="iadne"/>
          <w:sz w:val="16"/>
          <w:szCs w:val="16"/>
        </w:rPr>
        <w:t>lavia</w:t>
      </w:r>
      <w:r w:rsidRPr="0082221A">
        <w:rPr>
          <w:rStyle w:val="iadne"/>
          <w:sz w:val="16"/>
          <w:szCs w:val="16"/>
        </w:rPr>
        <w:t xml:space="preserve"> a K</w:t>
      </w:r>
      <w:r w:rsidR="0082221A" w:rsidRPr="0082221A">
        <w:rPr>
          <w:rStyle w:val="iadne"/>
          <w:sz w:val="16"/>
          <w:szCs w:val="16"/>
        </w:rPr>
        <w:t>ushaq</w:t>
      </w:r>
      <w:r w:rsidRPr="0082221A">
        <w:rPr>
          <w:rStyle w:val="iadne"/>
          <w:sz w:val="16"/>
          <w:szCs w:val="16"/>
        </w:rPr>
        <w:t>;</w:t>
      </w:r>
    </w:p>
    <w:p w14:paraId="78A52477" w14:textId="77777777" w:rsidR="00B60256" w:rsidRPr="0082221A" w:rsidRDefault="004E20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82221A">
        <w:rPr>
          <w:rStyle w:val="iadne"/>
          <w:sz w:val="16"/>
          <w:szCs w:val="16"/>
        </w:rPr>
        <w:t>› v roku 2021 dodala zákazníkom po celom svete viac ako 870 000 vozidiel;</w:t>
      </w:r>
    </w:p>
    <w:p w14:paraId="7274DA4B" w14:textId="77777777" w:rsidR="00B60256" w:rsidRPr="0082221A" w:rsidRDefault="004E20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82221A">
        <w:rPr>
          <w:rStyle w:val="iadne"/>
          <w:sz w:val="16"/>
          <w:szCs w:val="16"/>
        </w:rPr>
        <w:t xml:space="preserve">› je už 30 rokov súčasťou koncernu Volkswagen, jedného z globálne najúspešnejších výrobcov automobilov; </w:t>
      </w:r>
    </w:p>
    <w:p w14:paraId="07E77333" w14:textId="77777777" w:rsidR="00B60256" w:rsidRPr="0082221A" w:rsidRDefault="004E20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82221A">
        <w:rPr>
          <w:rStyle w:val="iadne"/>
          <w:sz w:val="16"/>
          <w:szCs w:val="16"/>
        </w:rPr>
        <w:t>› v koncernovom zväzku samostatne vyvíja a vyrába okrem vozidiel aj komponenty ako motory a prevodovky;</w:t>
      </w:r>
    </w:p>
    <w:p w14:paraId="553B1A0F" w14:textId="77777777" w:rsidR="00B60256" w:rsidRPr="0082221A" w:rsidRDefault="004E20CA">
      <w:pPr>
        <w:spacing w:line="240" w:lineRule="auto"/>
        <w:ind w:left="0" w:firstLine="0"/>
        <w:jc w:val="both"/>
        <w:rPr>
          <w:rStyle w:val="iadne"/>
          <w:sz w:val="16"/>
          <w:szCs w:val="16"/>
        </w:rPr>
      </w:pPr>
      <w:r w:rsidRPr="0082221A">
        <w:rPr>
          <w:rStyle w:val="iadne"/>
          <w:sz w:val="16"/>
          <w:szCs w:val="16"/>
        </w:rPr>
        <w:t>› prevádzkuje tri výrobné závody v Českej republike, ale výrobné kapacity má aj v Číne, v Rusku, na Slovensku a v Indii, a to väčšinou prostredníctvom koncernových partnerstiev. Okrem toho aj na Ukrajine v spolupráci s lokálnym partnerom.</w:t>
      </w:r>
    </w:p>
    <w:p w14:paraId="57638392" w14:textId="77777777" w:rsidR="00B60256" w:rsidRPr="0082221A" w:rsidRDefault="004E20CA">
      <w:pPr>
        <w:spacing w:line="240" w:lineRule="auto"/>
        <w:ind w:left="0" w:firstLine="0"/>
        <w:jc w:val="both"/>
      </w:pPr>
      <w:bookmarkStart w:id="1" w:name="_headingh.30j0zll"/>
      <w:bookmarkEnd w:id="1"/>
      <w:r w:rsidRPr="0082221A">
        <w:rPr>
          <w:rStyle w:val="iadne"/>
          <w:sz w:val="16"/>
          <w:szCs w:val="16"/>
        </w:rPr>
        <w:t>› celosvetovo zamestnáva 45 000 ľudí a je aktívna na viac ako 100 trhoch.</w:t>
      </w:r>
    </w:p>
    <w:sectPr w:rsidR="00B60256" w:rsidRPr="0082221A">
      <w:headerReference w:type="default" r:id="rId24"/>
      <w:footerReference w:type="even" r:id="rId25"/>
      <w:footerReference w:type="default" r:id="rId26"/>
      <w:footerReference w:type="first" r:id="rId27"/>
      <w:pgSz w:w="11900" w:h="16840"/>
      <w:pgMar w:top="2269" w:right="1841" w:bottom="2206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36231" w14:textId="77777777" w:rsidR="00642F14" w:rsidRDefault="00642F14">
      <w:pPr>
        <w:spacing w:after="0" w:line="240" w:lineRule="auto"/>
      </w:pPr>
      <w:r>
        <w:separator/>
      </w:r>
    </w:p>
  </w:endnote>
  <w:endnote w:type="continuationSeparator" w:id="0">
    <w:p w14:paraId="233DC5EF" w14:textId="77777777" w:rsidR="00642F14" w:rsidRDefault="00642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KODA Next Light">
    <w:altName w:val="Cambria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charset w:val="00"/>
    <w:family w:val="roman"/>
    <w:pitch w:val="default"/>
  </w:font>
  <w:font w:name="SKODA Next">
    <w:altName w:val="Cambria"/>
    <w:charset w:val="00"/>
    <w:family w:val="swiss"/>
    <w:pitch w:val="variable"/>
    <w:sig w:usb0="A00002E7" w:usb1="00002021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4ACA9" w14:textId="488485C9" w:rsidR="00FA72D4" w:rsidRDefault="00FA72D4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1F0D5553" wp14:editId="42829C0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4" name="Textové pole 4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C137BEB" w14:textId="1285D6C4" w:rsidR="00FA72D4" w:rsidRPr="00FA72D4" w:rsidRDefault="00FA72D4" w:rsidP="00FA72D4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A72D4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0D5553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alt="INTERNAL" style="position:absolute;left:0;text-align:left;margin-left:0;margin-top:0;width:34.95pt;height:34.95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" filled="f" stroked="f">
              <v:fill o:detectmouseclick="t"/>
              <v:textbox style="mso-fit-shape-to-text:t" inset="20pt,0,0,15pt">
                <w:txbxContent>
                  <w:p w14:paraId="7C137BEB" w14:textId="1285D6C4" w:rsidR="00FA72D4" w:rsidRPr="00FA72D4" w:rsidRDefault="00FA72D4" w:rsidP="00FA72D4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A72D4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9811" w14:textId="70566787" w:rsidR="00B60256" w:rsidRDefault="00FA72D4">
    <w:pPr>
      <w:ind w:left="0" w:firstLine="0"/>
      <w:rPr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3DCEAA24" wp14:editId="252B925D">
              <wp:simplePos x="723900" y="976122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5" name="Textové pole 5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10CB6745" w14:textId="66457085" w:rsidR="00FA72D4" w:rsidRPr="00FA72D4" w:rsidRDefault="00FA72D4" w:rsidP="00FA72D4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A72D4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CEAA24" id="_x0000_t202" coordsize="21600,21600" o:spt="202" path="m,l,21600r21600,l21600,xe">
              <v:stroke joinstyle="miter"/>
              <v:path gradientshapeok="t" o:connecttype="rect"/>
            </v:shapetype>
            <v:shape id="Textové pole 5" o:spid="_x0000_s1028" type="#_x0000_t202" alt="INTERNAL" style="position:absolute;margin-left:0;margin-top:0;width:34.95pt;height:34.95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" filled="f" stroked="f">
              <v:fill o:detectmouseclick="t"/>
              <v:textbox style="mso-fit-shape-to-text:t" inset="20pt,0,0,15pt">
                <w:txbxContent>
                  <w:p w14:paraId="10CB6745" w14:textId="66457085" w:rsidR="00FA72D4" w:rsidRPr="00FA72D4" w:rsidRDefault="00FA72D4" w:rsidP="00FA72D4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A72D4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D59C234" w14:textId="77777777" w:rsidR="00B60256" w:rsidRDefault="00B60256">
    <w:pPr>
      <w:ind w:left="0" w:firstLine="0"/>
      <w:rPr>
        <w:sz w:val="13"/>
        <w:szCs w:val="13"/>
      </w:rPr>
    </w:pPr>
  </w:p>
  <w:p w14:paraId="077C32D0" w14:textId="77777777" w:rsidR="00B60256" w:rsidRDefault="00B60256">
    <w:pPr>
      <w:ind w:left="0" w:firstLine="0"/>
      <w:rPr>
        <w:sz w:val="13"/>
        <w:szCs w:val="13"/>
      </w:rPr>
    </w:pPr>
  </w:p>
  <w:p w14:paraId="42B61AF2" w14:textId="77777777" w:rsidR="00B60256" w:rsidRDefault="004E20CA">
    <w:pPr>
      <w:ind w:left="0" w:firstLine="0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0E1F" w14:textId="07FDB951" w:rsidR="00FA72D4" w:rsidRDefault="00FA72D4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BBB0AC7" wp14:editId="2D13A46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2700" b="0"/>
              <wp:wrapNone/>
              <wp:docPr id="3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440D3C12" w14:textId="4AC658C1" w:rsidR="00FA72D4" w:rsidRPr="00FA72D4" w:rsidRDefault="00FA72D4" w:rsidP="00FA72D4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A72D4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BB0AC7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" filled="f" stroked="f">
              <v:fill o:detectmouseclick="t"/>
              <v:textbox style="mso-fit-shape-to-text:t" inset="20pt,0,0,15pt">
                <w:txbxContent>
                  <w:p w14:paraId="440D3C12" w14:textId="4AC658C1" w:rsidR="00FA72D4" w:rsidRPr="00FA72D4" w:rsidRDefault="00FA72D4" w:rsidP="00FA72D4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A72D4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EB664" w14:textId="77777777" w:rsidR="00642F14" w:rsidRDefault="00642F14">
      <w:pPr>
        <w:spacing w:after="0" w:line="240" w:lineRule="auto"/>
      </w:pPr>
      <w:r>
        <w:separator/>
      </w:r>
    </w:p>
  </w:footnote>
  <w:footnote w:type="continuationSeparator" w:id="0">
    <w:p w14:paraId="75DBF6DE" w14:textId="77777777" w:rsidR="00642F14" w:rsidRDefault="00642F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E02D3" w14:textId="77777777" w:rsidR="00B60256" w:rsidRDefault="004E20CA">
    <w:pPr>
      <w:spacing w:line="240" w:lineRule="auto"/>
      <w:ind w:left="1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A481941" wp14:editId="1AFDC721">
          <wp:simplePos x="0" y="0"/>
          <wp:positionH relativeFrom="page">
            <wp:posOffset>4604108</wp:posOffset>
          </wp:positionH>
          <wp:positionV relativeFrom="page">
            <wp:posOffset>70024</wp:posOffset>
          </wp:positionV>
          <wp:extent cx="1681480" cy="405131"/>
          <wp:effectExtent l="0" t="0" r="0" b="0"/>
          <wp:wrapNone/>
          <wp:docPr id="1073741825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ázok" descr="Obrázok"/>
                  <pic:cNvPicPr>
                    <a:picLocks noChangeAspect="1"/>
                  </pic:cNvPicPr>
                </pic:nvPicPr>
                <pic:blipFill>
                  <a:blip r:embed="rId1"/>
                  <a:srcRect l="13110" t="13265" r="12981" b="55079"/>
                  <a:stretch>
                    <a:fillRect/>
                  </a:stretch>
                </pic:blipFill>
                <pic:spPr>
                  <a:xfrm>
                    <a:off x="0" y="0"/>
                    <a:ext cx="1681480" cy="4051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14CD01C7" wp14:editId="17C9D908">
          <wp:simplePos x="0" y="0"/>
          <wp:positionH relativeFrom="page">
            <wp:posOffset>0</wp:posOffset>
          </wp:positionH>
          <wp:positionV relativeFrom="page">
            <wp:posOffset>9582150</wp:posOffset>
          </wp:positionV>
          <wp:extent cx="7542532" cy="1939290"/>
          <wp:effectExtent l="0" t="0" r="0" b="0"/>
          <wp:wrapNone/>
          <wp:docPr id="1073741826" name="officeArt object" descr="Obrázo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ázok" descr="Obrázok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2532" cy="19392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597C20D" wp14:editId="19FC44C4">
              <wp:simplePos x="0" y="0"/>
              <wp:positionH relativeFrom="page">
                <wp:posOffset>5922017</wp:posOffset>
              </wp:positionH>
              <wp:positionV relativeFrom="page">
                <wp:posOffset>10246994</wp:posOffset>
              </wp:positionV>
              <wp:extent cx="889621" cy="285751"/>
              <wp:effectExtent l="0" t="0" r="0" b="0"/>
              <wp:wrapNone/>
              <wp:docPr id="1073741827" name="officeArt object" descr="PAGE   \* MERGEFORMAT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621" cy="285751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7DE6D716" w14:textId="77777777" w:rsidR="00B60256" w:rsidRDefault="004E20CA">
                          <w:pPr>
                            <w:spacing w:line="275" w:lineRule="auto"/>
                            <w:ind w:left="0" w:firstLine="0"/>
                            <w:jc w:val="right"/>
                          </w:pP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PAGE   \* MERGEFORMAT2</w:t>
                          </w:r>
                        </w:p>
                      </w:txbxContent>
                    </wps:txbx>
                    <wps:bodyPr wrap="square" lIns="45698" tIns="45698" rIns="45698" bIns="45698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type="#_x0000_t202" style="visibility:visible;position:absolute;margin-left:466.3pt;margin-top:806.8pt;width:70.0pt;height:22.5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Normal.0"/>
                      <w:spacing w:line="275" w:lineRule="auto"/>
                      <w:ind w:left="0" w:firstLine="0"/>
                      <w:jc w:val="right"/>
                    </w:pPr>
                    <w:r>
                      <w:rPr>
                        <w:outline w:val="0"/>
                        <w:color w:val="000000"/>
                        <w:sz w:val="16"/>
                        <w:szCs w:val="16"/>
                        <w:u w:color="000000"/>
                        <w:rtl w:val="0"/>
                        <w:lang w:val="de-DE"/>
                        <w14:textFill>
                          <w14:solidFill>
                            <w14:srgbClr w14:val="000000"/>
                          </w14:solidFill>
                        </w14:textFill>
                      </w:rPr>
                      <w:t>PAGE   \* MERGEFORMAT2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b/>
        <w:bCs/>
        <w:sz w:val="28"/>
        <w:szCs w:val="28"/>
      </w:rPr>
      <w:t xml:space="preserve">Tlačová </w:t>
    </w:r>
    <w:r>
      <w:rPr>
        <w:b/>
        <w:bCs/>
        <w:sz w:val="28"/>
        <w:szCs w:val="28"/>
        <w:lang w:val="de-DE"/>
      </w:rPr>
      <w:t>spr</w:t>
    </w:r>
    <w:r>
      <w:rPr>
        <w:b/>
        <w:bCs/>
        <w:sz w:val="28"/>
        <w:szCs w:val="28"/>
      </w:rPr>
      <w:t>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256"/>
    <w:rsid w:val="0005660F"/>
    <w:rsid w:val="004A7D71"/>
    <w:rsid w:val="004B68E3"/>
    <w:rsid w:val="004E20CA"/>
    <w:rsid w:val="00524040"/>
    <w:rsid w:val="00642F14"/>
    <w:rsid w:val="0082221A"/>
    <w:rsid w:val="00AE0923"/>
    <w:rsid w:val="00B60256"/>
    <w:rsid w:val="00FA7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B2C74"/>
  <w15:docId w15:val="{9C566117-9E5D-4E29-B555-E5E57CA07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  <w:spacing w:after="60" w:line="276" w:lineRule="auto"/>
      <w:ind w:left="709" w:hanging="1"/>
      <w:outlineLvl w:val="0"/>
    </w:pPr>
    <w:rPr>
      <w:rFonts w:ascii="SKODA Next Light" w:eastAsia="SKODA Next Light" w:hAnsi="SKODA Next Light" w:cs="SKODA Next Light"/>
      <w:color w:val="000000"/>
      <w:position w:val="-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edvolen">
    <w:name w:val="Predvolené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SKODA Next" w:eastAsia="SKODA Next" w:hAnsi="SKODA Next" w:cs="SKODA Next"/>
      <w:outline w:val="0"/>
      <w:color w:val="4BA82E"/>
      <w:u w:val="single" w:color="4BA82E"/>
    </w:rPr>
  </w:style>
  <w:style w:type="character" w:customStyle="1" w:styleId="iadneA">
    <w:name w:val="Žiadne A"/>
  </w:style>
  <w:style w:type="character" w:customStyle="1" w:styleId="Hyperlink1">
    <w:name w:val="Hyperlink.1"/>
    <w:basedOn w:val="iadne"/>
    <w:rPr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SKODA Next" w:eastAsia="SKODA Next" w:hAnsi="SKODA Next" w:cs="SKODA Next"/>
      <w:outline w:val="0"/>
      <w:color w:val="4BA82E"/>
      <w:u w:val="single" w:color="4BA82E"/>
    </w:rPr>
  </w:style>
  <w:style w:type="paragraph" w:styleId="Revzia">
    <w:name w:val="Revision"/>
    <w:hidden/>
    <w:uiPriority w:val="99"/>
    <w:semiHidden/>
    <w:rsid w:val="0052404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SKODA Next Light" w:eastAsia="SKODA Next Light" w:hAnsi="SKODA Next Light" w:cs="SKODA Next Light"/>
      <w:color w:val="000000"/>
      <w:position w:val="-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ta">
    <w:name w:val="footer"/>
    <w:basedOn w:val="Normlny"/>
    <w:link w:val="PtaChar"/>
    <w:uiPriority w:val="99"/>
    <w:unhideWhenUsed/>
    <w:rsid w:val="00FA7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A72D4"/>
    <w:rPr>
      <w:rFonts w:ascii="SKODA Next Light" w:eastAsia="SKODA Next Light" w:hAnsi="SKODA Next Light" w:cs="SKODA Next Light"/>
      <w:color w:val="000000"/>
      <w:position w:val="-4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koda.cz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hyperlink" Target="https://webapps.skoda-auto.sk/PR/TS%252520UpCycling%2525202023/IMG_5925.jpg" TargetMode="External"/><Relationship Id="rId7" Type="http://schemas.openxmlformats.org/officeDocument/2006/relationships/hyperlink" Target="mailto:zuzana.kubikova2@skoda-auto.sk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ebapps.skoda-auto.sk/PR/Skoda%252520Plus/DSC09998.jpg" TargetMode="External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instagram.com/skodacr/" TargetMode="External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s://webapps.skoda-auto.sk/PR/Skoda%252520Plus/DSC00240.jpg" TargetMode="External"/><Relationship Id="rId23" Type="http://schemas.openxmlformats.org/officeDocument/2006/relationships/hyperlink" Target="https://webapps.skoda-auto.sk/PR/TS%252520UpCycling%2525202023/IMG_5961.jp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SkodaAutoSK" TargetMode="External"/><Relationship Id="rId19" Type="http://schemas.openxmlformats.org/officeDocument/2006/relationships/hyperlink" Target="https://webapps.skoda-auto.sk/PR/Skoda%252520Plus/DSC09998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Michael Gajdos [PR CLINIC]</cp:lastModifiedBy>
  <cp:revision>3</cp:revision>
  <dcterms:created xsi:type="dcterms:W3CDTF">2023-03-10T15:06:00Z</dcterms:created>
  <dcterms:modified xsi:type="dcterms:W3CDTF">2023-03-13T09:35:00Z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3,4,5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  <property fmtid="{D5CDD505-2E9C-101B-9397-08002B2CF9AE}" pid="5" name="MSIP_Label_b1c9b508-7c6e-42bd-bedf-808292653d6c_Enabled">
    <vt:lpwstr>true</vt:lpwstr>
  </property>
  <property fmtid="{D5CDD505-2E9C-101B-9397-08002B2CF9AE}" pid="6" name="MSIP_Label_b1c9b508-7c6e-42bd-bedf-808292653d6c_SetDate">
    <vt:lpwstr>2023-03-10T15:03:07Z</vt:lpwstr>
  </property>
  <property fmtid="{D5CDD505-2E9C-101B-9397-08002B2CF9AE}" pid="7" name="MSIP_Label_b1c9b508-7c6e-42bd-bedf-808292653d6c_Method">
    <vt:lpwstr>Standard</vt:lpwstr>
  </property>
  <property fmtid="{D5CDD505-2E9C-101B-9397-08002B2CF9AE}" pid="8" name="MSIP_Label_b1c9b508-7c6e-42bd-bedf-808292653d6c_Name">
    <vt:lpwstr>b1c9b508-7c6e-42bd-bedf-808292653d6c</vt:lpwstr>
  </property>
  <property fmtid="{D5CDD505-2E9C-101B-9397-08002B2CF9AE}" pid="9" name="MSIP_Label_b1c9b508-7c6e-42bd-bedf-808292653d6c_SiteId">
    <vt:lpwstr>2882be50-2012-4d88-ac86-544124e120c8</vt:lpwstr>
  </property>
  <property fmtid="{D5CDD505-2E9C-101B-9397-08002B2CF9AE}" pid="10" name="MSIP_Label_b1c9b508-7c6e-42bd-bedf-808292653d6c_ActionId">
    <vt:lpwstr>08059482-2072-466b-a3d2-9a7e55a23942</vt:lpwstr>
  </property>
  <property fmtid="{D5CDD505-2E9C-101B-9397-08002B2CF9AE}" pid="11" name="MSIP_Label_b1c9b508-7c6e-42bd-bedf-808292653d6c_ContentBits">
    <vt:lpwstr>3</vt:lpwstr>
  </property>
</Properties>
</file>